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92" w:rsidRPr="00A86905" w:rsidRDefault="005F6B92" w:rsidP="005F6B92">
      <w:pPr>
        <w:pStyle w:val="Odsekzoznamu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A86905">
        <w:rPr>
          <w:b/>
          <w:sz w:val="20"/>
          <w:szCs w:val="20"/>
        </w:rPr>
        <w:t>Výkladový slohový postup a jeho útvary</w:t>
      </w:r>
    </w:p>
    <w:p w:rsidR="005F6B92" w:rsidRDefault="005F6B92" w:rsidP="005F6B92">
      <w:pPr>
        <w:spacing w:after="0"/>
        <w:ind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A86905">
        <w:rPr>
          <w:b/>
          <w:i/>
          <w:sz w:val="20"/>
          <w:szCs w:val="20"/>
        </w:rPr>
        <w:t>Próza naturizmu</w:t>
      </w:r>
    </w:p>
    <w:p w:rsidR="00382706" w:rsidRDefault="00382706" w:rsidP="005F6B92">
      <w:pPr>
        <w:spacing w:after="0"/>
        <w:ind w:firstLine="708"/>
        <w:rPr>
          <w:b/>
          <w:i/>
          <w:sz w:val="20"/>
          <w:szCs w:val="20"/>
        </w:rPr>
      </w:pPr>
    </w:p>
    <w:p w:rsidR="00382706" w:rsidRDefault="00382706" w:rsidP="005F6B92">
      <w:pPr>
        <w:spacing w:after="0"/>
        <w:ind w:firstLine="708"/>
        <w:rPr>
          <w:b/>
          <w:i/>
          <w:sz w:val="20"/>
          <w:szCs w:val="20"/>
        </w:rPr>
      </w:pPr>
      <w:r w:rsidRPr="00382706">
        <w:rPr>
          <w:b/>
          <w:i/>
          <w:sz w:val="24"/>
          <w:szCs w:val="20"/>
        </w:rPr>
        <w:t>SLOHOVÉ POSTUPY (IVOR</w:t>
      </w:r>
      <w:r>
        <w:rPr>
          <w:b/>
          <w:i/>
          <w:sz w:val="20"/>
          <w:szCs w:val="20"/>
        </w:rPr>
        <w:t xml:space="preserve">) </w:t>
      </w:r>
    </w:p>
    <w:p w:rsidR="00382706" w:rsidRDefault="00382706" w:rsidP="00382706">
      <w:pPr>
        <w:spacing w:after="0"/>
      </w:pPr>
      <w:r w:rsidRPr="00382706">
        <w:rPr>
          <w:b/>
          <w:i/>
          <w:sz w:val="24"/>
          <w:szCs w:val="20"/>
        </w:rPr>
        <w:t xml:space="preserve">INFORMAĆNÝ- </w:t>
      </w:r>
      <w:r>
        <w:rPr>
          <w:b/>
          <w:i/>
          <w:sz w:val="20"/>
          <w:szCs w:val="20"/>
        </w:rPr>
        <w:t xml:space="preserve">útvary : </w:t>
      </w:r>
      <w:r w:rsidRPr="0015549D">
        <w:rPr>
          <w:b/>
        </w:rPr>
        <w:t>správa</w:t>
      </w:r>
      <w:r>
        <w:t xml:space="preserve"> – informácia o tom, čo už bolo</w:t>
      </w:r>
    </w:p>
    <w:p w:rsidR="00382706" w:rsidRDefault="00382706" w:rsidP="00382706">
      <w:pPr>
        <w:spacing w:after="0"/>
      </w:pPr>
      <w:r>
        <w:t xml:space="preserve">                               </w:t>
      </w:r>
      <w:r w:rsidRPr="0015549D">
        <w:rPr>
          <w:b/>
        </w:rPr>
        <w:t xml:space="preserve">oznam/oznámenie </w:t>
      </w:r>
      <w:r>
        <w:t>– informácia o tom, čo sa uskutoční</w:t>
      </w:r>
    </w:p>
    <w:p w:rsidR="00382706" w:rsidRDefault="00382706" w:rsidP="005F6B92">
      <w:pPr>
        <w:spacing w:after="0"/>
        <w:ind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(ďalšie útvary: list, interview, prihláška, referát...)</w:t>
      </w:r>
    </w:p>
    <w:p w:rsidR="00382706" w:rsidRDefault="00382706" w:rsidP="00382706">
      <w:pPr>
        <w:spacing w:after="0"/>
      </w:pPr>
      <w:r w:rsidRPr="00382706">
        <w:rPr>
          <w:b/>
          <w:i/>
          <w:sz w:val="24"/>
          <w:szCs w:val="20"/>
        </w:rPr>
        <w:t>VÝKLADOVÝ</w:t>
      </w:r>
      <w:r>
        <w:rPr>
          <w:b/>
          <w:i/>
          <w:sz w:val="20"/>
          <w:szCs w:val="20"/>
        </w:rPr>
        <w:t xml:space="preserve">- </w:t>
      </w:r>
      <w:r>
        <w:rPr>
          <w:b/>
          <w:i/>
          <w:sz w:val="20"/>
          <w:szCs w:val="20"/>
        </w:rPr>
        <w:t>útvary :</w:t>
      </w:r>
      <w:r>
        <w:rPr>
          <w:b/>
          <w:i/>
          <w:sz w:val="20"/>
          <w:szCs w:val="20"/>
        </w:rPr>
        <w:t xml:space="preserve"> </w:t>
      </w:r>
      <w:r w:rsidRPr="006947E8">
        <w:rPr>
          <w:b/>
        </w:rPr>
        <w:t>výklad</w:t>
      </w:r>
      <w:r>
        <w:rPr>
          <w:b/>
        </w:rPr>
        <w:t>, úvaha</w:t>
      </w:r>
      <w:r>
        <w:t xml:space="preserve"> (</w:t>
      </w:r>
      <w:r w:rsidRPr="00382706">
        <w:rPr>
          <w:b/>
        </w:rPr>
        <w:t>prednáška, projekt</w:t>
      </w:r>
      <w:r>
        <w:t>/p</w:t>
      </w:r>
      <w:r>
        <w:t xml:space="preserve">rojektová práca, vedecký článok, </w:t>
      </w:r>
      <w:r>
        <w:t>komentár, úvodník</w:t>
      </w:r>
      <w:r>
        <w:t>...</w:t>
      </w:r>
      <w:r>
        <w:t>)</w:t>
      </w:r>
    </w:p>
    <w:p w:rsidR="00382706" w:rsidRPr="000233C1" w:rsidRDefault="00382706" w:rsidP="000233C1">
      <w:pPr>
        <w:spacing w:after="0"/>
      </w:pPr>
      <w:r w:rsidRPr="00382706">
        <w:rPr>
          <w:b/>
          <w:i/>
          <w:sz w:val="24"/>
          <w:szCs w:val="20"/>
        </w:rPr>
        <w:t>OPISNÝ</w:t>
      </w:r>
      <w:r>
        <w:rPr>
          <w:b/>
          <w:i/>
          <w:sz w:val="20"/>
          <w:szCs w:val="20"/>
        </w:rPr>
        <w:t xml:space="preserve">-  </w:t>
      </w:r>
      <w:r>
        <w:rPr>
          <w:b/>
          <w:i/>
          <w:sz w:val="20"/>
          <w:szCs w:val="20"/>
        </w:rPr>
        <w:t>útvary :</w:t>
      </w:r>
      <w:r w:rsidR="000233C1">
        <w:t xml:space="preserve">  </w:t>
      </w:r>
      <w:r w:rsidR="000233C1">
        <w:rPr>
          <w:b/>
        </w:rPr>
        <w:t>opis a</w:t>
      </w:r>
      <w:r w:rsidR="000233C1">
        <w:rPr>
          <w:b/>
        </w:rPr>
        <w:t> </w:t>
      </w:r>
      <w:r w:rsidR="000233C1">
        <w:rPr>
          <w:b/>
        </w:rPr>
        <w:t>charakteristika</w:t>
      </w:r>
      <w:r w:rsidR="000233C1">
        <w:t xml:space="preserve"> (</w:t>
      </w:r>
      <w:r w:rsidR="000233C1" w:rsidRPr="000233C1">
        <w:rPr>
          <w:b/>
        </w:rPr>
        <w:t>jednoduchý opis</w:t>
      </w:r>
      <w:r w:rsidR="000233C1">
        <w:t xml:space="preserve">, </w:t>
      </w:r>
      <w:r w:rsidR="000233C1" w:rsidRPr="000233C1">
        <w:rPr>
          <w:b/>
        </w:rPr>
        <w:t>umelecký</w:t>
      </w:r>
      <w:r w:rsidR="000233C1">
        <w:rPr>
          <w:b/>
        </w:rPr>
        <w:t xml:space="preserve"> </w:t>
      </w:r>
      <w:r w:rsidR="000233C1">
        <w:t xml:space="preserve"> </w:t>
      </w:r>
      <w:r w:rsidR="000233C1" w:rsidRPr="000233C1">
        <w:rPr>
          <w:b/>
        </w:rPr>
        <w:t xml:space="preserve">opis, opis osoby, charakteristika, </w:t>
      </w:r>
      <w:r w:rsidR="000233C1" w:rsidRPr="005B4A74">
        <w:t>karikatúra</w:t>
      </w:r>
      <w:r w:rsidR="000233C1">
        <w:rPr>
          <w:b/>
        </w:rPr>
        <w:t xml:space="preserve">, beletrizovaný životopis, </w:t>
      </w:r>
      <w:r w:rsidR="000233C1" w:rsidRPr="000233C1">
        <w:rPr>
          <w:b/>
        </w:rPr>
        <w:t>referát, životopis</w:t>
      </w:r>
      <w:r w:rsidR="000233C1">
        <w:t>, časti mo</w:t>
      </w:r>
      <w:r w:rsidR="000233C1">
        <w:t xml:space="preserve">tivačného listu, osobný posudok, </w:t>
      </w:r>
      <w:r w:rsidR="000233C1" w:rsidRPr="005B4A74">
        <w:rPr>
          <w:b/>
        </w:rPr>
        <w:t>odborný opis</w:t>
      </w:r>
      <w:r w:rsidR="000233C1">
        <w:rPr>
          <w:b/>
        </w:rPr>
        <w:t>...)</w:t>
      </w:r>
    </w:p>
    <w:p w:rsidR="00382706" w:rsidRDefault="00382706" w:rsidP="00382706">
      <w:pPr>
        <w:spacing w:after="0"/>
      </w:pPr>
      <w:r w:rsidRPr="00382706">
        <w:rPr>
          <w:b/>
          <w:i/>
          <w:sz w:val="24"/>
          <w:szCs w:val="20"/>
        </w:rPr>
        <w:t>ROZPRÁVACÍ</w:t>
      </w:r>
      <w:r>
        <w:rPr>
          <w:b/>
          <w:i/>
          <w:sz w:val="24"/>
          <w:szCs w:val="20"/>
        </w:rPr>
        <w:t xml:space="preserve"> - </w:t>
      </w:r>
      <w:r>
        <w:rPr>
          <w:b/>
          <w:i/>
          <w:sz w:val="20"/>
          <w:szCs w:val="20"/>
        </w:rPr>
        <w:t>útvary :</w:t>
      </w:r>
      <w:r>
        <w:rPr>
          <w:b/>
          <w:i/>
          <w:sz w:val="20"/>
          <w:szCs w:val="20"/>
        </w:rPr>
        <w:t xml:space="preserve"> </w:t>
      </w:r>
      <w:r>
        <w:t xml:space="preserve">: </w:t>
      </w:r>
      <w:r w:rsidRPr="007E4A22">
        <w:rPr>
          <w:b/>
        </w:rPr>
        <w:t>rozprávanie</w:t>
      </w:r>
      <w:r>
        <w:t>.</w:t>
      </w:r>
    </w:p>
    <w:p w:rsidR="00382706" w:rsidRPr="00382706" w:rsidRDefault="00382706" w:rsidP="00382706">
      <w:pPr>
        <w:spacing w:after="0"/>
      </w:pPr>
      <w:r>
        <w:t xml:space="preserve">( napr. </w:t>
      </w:r>
      <w:r w:rsidRPr="00382706">
        <w:rPr>
          <w:b/>
        </w:rPr>
        <w:t>jednoduché rozprávanie, rozprávanie s prvkami opisu</w:t>
      </w:r>
      <w:r>
        <w:t xml:space="preserve">, </w:t>
      </w:r>
      <w:r w:rsidRPr="00382706">
        <w:rPr>
          <w:b/>
        </w:rPr>
        <w:t>rozprávka, povesť, balada, román</w:t>
      </w:r>
      <w:r w:rsidRPr="00382706">
        <w:rPr>
          <w:b/>
        </w:rPr>
        <w:t>,</w:t>
      </w:r>
      <w:r>
        <w:t xml:space="preserve"> </w:t>
      </w:r>
      <w:r w:rsidRPr="00382706">
        <w:rPr>
          <w:b/>
        </w:rPr>
        <w:t>fejtón</w:t>
      </w:r>
      <w:r>
        <w:rPr>
          <w:b/>
        </w:rPr>
        <w:t>...</w:t>
      </w:r>
      <w:r w:rsidRPr="00382706">
        <w:rPr>
          <w:b/>
        </w:rPr>
        <w:t>)</w:t>
      </w:r>
    </w:p>
    <w:p w:rsidR="00382706" w:rsidRDefault="00382706" w:rsidP="005F6B92">
      <w:pPr>
        <w:spacing w:after="0"/>
        <w:ind w:firstLine="708"/>
        <w:rPr>
          <w:b/>
          <w:i/>
          <w:sz w:val="20"/>
          <w:szCs w:val="20"/>
        </w:rPr>
      </w:pPr>
    </w:p>
    <w:p w:rsidR="00382706" w:rsidRPr="006947E8" w:rsidRDefault="00382706" w:rsidP="00382706">
      <w:pPr>
        <w:spacing w:after="0"/>
        <w:rPr>
          <w:b/>
        </w:rPr>
      </w:pPr>
      <w:r w:rsidRPr="006947E8">
        <w:rPr>
          <w:b/>
        </w:rPr>
        <w:t>VÝKLADOVÝ  SLOHOVÝ  POSTUP</w:t>
      </w:r>
    </w:p>
    <w:p w:rsidR="00382706" w:rsidRDefault="00382706" w:rsidP="00382706">
      <w:pPr>
        <w:spacing w:after="0"/>
      </w:pPr>
      <w:r>
        <w:t>Rozoberá a vysvetľuje vývinové, funkčné a príčinné vzťahy medzi predmetmi či javmi alebo vnútri predmetov a javov.</w:t>
      </w:r>
    </w:p>
    <w:p w:rsidR="00382706" w:rsidRDefault="00382706" w:rsidP="00382706">
      <w:pPr>
        <w:spacing w:after="0"/>
      </w:pPr>
      <w:r>
        <w:t xml:space="preserve">Základné slohové útvary: </w:t>
      </w:r>
      <w:r w:rsidRPr="006947E8">
        <w:rPr>
          <w:b/>
        </w:rPr>
        <w:t>výklad</w:t>
      </w:r>
    </w:p>
    <w:p w:rsidR="00382706" w:rsidRPr="006947E8" w:rsidRDefault="00382706" w:rsidP="00382706">
      <w:pPr>
        <w:spacing w:after="0"/>
        <w:rPr>
          <w:b/>
        </w:rPr>
      </w:pPr>
      <w:r>
        <w:t xml:space="preserve">                                              </w:t>
      </w:r>
      <w:r>
        <w:rPr>
          <w:b/>
        </w:rPr>
        <w:t>ú</w:t>
      </w:r>
      <w:r w:rsidRPr="006947E8">
        <w:rPr>
          <w:b/>
        </w:rPr>
        <w:t>vaha</w:t>
      </w:r>
    </w:p>
    <w:p w:rsidR="00382706" w:rsidRPr="009D46E5" w:rsidRDefault="00382706" w:rsidP="00382706">
      <w:pPr>
        <w:spacing w:after="0"/>
        <w:rPr>
          <w:b/>
        </w:rPr>
      </w:pPr>
      <w:r w:rsidRPr="009D46E5">
        <w:rPr>
          <w:b/>
        </w:rPr>
        <w:t xml:space="preserve">Výklad </w:t>
      </w:r>
    </w:p>
    <w:p w:rsidR="00382706" w:rsidRDefault="00382706" w:rsidP="00382706">
      <w:pPr>
        <w:spacing w:after="0"/>
      </w:pPr>
      <w:r>
        <w:t>Objektívny slohový útvar, ktorého základom je analýza javov, predmetov a vzťahov. Osobitnou formou je programovaný výklad – výklad v algoritmoch/v krokoch v elektronickej podobe. Človek sa učí optimálnym tempom, môže sa vrátiť k informáciám a má spätnú väzbu.</w:t>
      </w:r>
    </w:p>
    <w:p w:rsidR="00382706" w:rsidRDefault="00382706" w:rsidP="00382706">
      <w:pPr>
        <w:spacing w:after="0"/>
      </w:pPr>
      <w:r>
        <w:t>Výklad v jednotlivých jazykových štýloch:</w:t>
      </w:r>
    </w:p>
    <w:p w:rsidR="00382706" w:rsidRDefault="00382706" w:rsidP="00382706">
      <w:pPr>
        <w:pStyle w:val="Odsekzoznamu"/>
        <w:numPr>
          <w:ilvl w:val="0"/>
          <w:numId w:val="3"/>
        </w:numPr>
        <w:spacing w:after="0"/>
      </w:pPr>
      <w:r w:rsidRPr="009D46E5">
        <w:rPr>
          <w:b/>
        </w:rPr>
        <w:t>náučný štýl</w:t>
      </w:r>
      <w:r>
        <w:t xml:space="preserve"> (</w:t>
      </w:r>
      <w:proofErr w:type="spellStart"/>
      <w:r>
        <w:t>napr.</w:t>
      </w:r>
      <w:r w:rsidRPr="009D46E5">
        <w:rPr>
          <w:b/>
        </w:rPr>
        <w:t>prednáška</w:t>
      </w:r>
      <w:proofErr w:type="spellEnd"/>
      <w:r w:rsidRPr="009D46E5">
        <w:rPr>
          <w:b/>
        </w:rPr>
        <w:t>, projekt</w:t>
      </w:r>
      <w:r>
        <w:t>/projektová práca, vedecký článok)</w:t>
      </w:r>
    </w:p>
    <w:p w:rsidR="00382706" w:rsidRDefault="00382706" w:rsidP="00382706">
      <w:pPr>
        <w:pStyle w:val="Odsekzoznamu"/>
        <w:numPr>
          <w:ilvl w:val="0"/>
          <w:numId w:val="3"/>
        </w:numPr>
        <w:spacing w:after="0"/>
      </w:pPr>
      <w:r w:rsidRPr="009D46E5">
        <w:rPr>
          <w:b/>
        </w:rPr>
        <w:t>publicistický štýl</w:t>
      </w:r>
      <w:r>
        <w:t xml:space="preserve"> (</w:t>
      </w:r>
      <w:proofErr w:type="spellStart"/>
      <w:r>
        <w:t>napr.komentár</w:t>
      </w:r>
      <w:proofErr w:type="spellEnd"/>
      <w:r>
        <w:t>, úvodník)</w:t>
      </w:r>
    </w:p>
    <w:p w:rsidR="00382706" w:rsidRDefault="00382706" w:rsidP="00382706">
      <w:pPr>
        <w:pStyle w:val="Odsekzoznamu"/>
        <w:numPr>
          <w:ilvl w:val="0"/>
          <w:numId w:val="3"/>
        </w:numPr>
        <w:spacing w:after="0"/>
      </w:pPr>
      <w:r w:rsidRPr="009D46E5">
        <w:rPr>
          <w:b/>
        </w:rPr>
        <w:t>administratívny štýl</w:t>
      </w:r>
      <w:r>
        <w:t xml:space="preserve"> ( </w:t>
      </w:r>
      <w:proofErr w:type="spellStart"/>
      <w:r>
        <w:t>napr.komentár</w:t>
      </w:r>
      <w:proofErr w:type="spellEnd"/>
      <w:r>
        <w:t xml:space="preserve"> k zneniu zákona)</w:t>
      </w:r>
    </w:p>
    <w:p w:rsidR="00382706" w:rsidRDefault="00382706" w:rsidP="00382706">
      <w:pPr>
        <w:pStyle w:val="Odsekzoznamu"/>
        <w:numPr>
          <w:ilvl w:val="0"/>
          <w:numId w:val="3"/>
        </w:numPr>
        <w:spacing w:after="0"/>
      </w:pPr>
      <w:r w:rsidRPr="009D46E5">
        <w:rPr>
          <w:b/>
        </w:rPr>
        <w:t>hovorový štýl</w:t>
      </w:r>
      <w:r>
        <w:t xml:space="preserve"> – nájdeme len stručné vysvetlenia príčin (</w:t>
      </w:r>
      <w:proofErr w:type="spellStart"/>
      <w:r>
        <w:t>napr.neskorého</w:t>
      </w:r>
      <w:proofErr w:type="spellEnd"/>
      <w:r>
        <w:t xml:space="preserve"> príchodu)</w:t>
      </w:r>
    </w:p>
    <w:p w:rsidR="00382706" w:rsidRDefault="00382706" w:rsidP="00382706">
      <w:pPr>
        <w:pStyle w:val="Odsekzoznamu"/>
        <w:numPr>
          <w:ilvl w:val="0"/>
          <w:numId w:val="3"/>
        </w:numPr>
        <w:spacing w:after="0"/>
      </w:pPr>
      <w:r w:rsidRPr="009D46E5">
        <w:rPr>
          <w:b/>
        </w:rPr>
        <w:t>umelecký štýl</w:t>
      </w:r>
      <w:r>
        <w:t xml:space="preserve"> (</w:t>
      </w:r>
      <w:proofErr w:type="spellStart"/>
      <w:r>
        <w:t>napr.v</w:t>
      </w:r>
      <w:proofErr w:type="spellEnd"/>
      <w:r>
        <w:t xml:space="preserve"> sci-fi alebo </w:t>
      </w:r>
      <w:proofErr w:type="spellStart"/>
      <w:r>
        <w:t>fantasy</w:t>
      </w:r>
      <w:proofErr w:type="spellEnd"/>
      <w:r>
        <w:t xml:space="preserve"> románe: zvukové a grafické prostriedky jazykov západnej </w:t>
      </w:r>
      <w:proofErr w:type="spellStart"/>
      <w:r>
        <w:t>Stredozeme</w:t>
      </w:r>
      <w:proofErr w:type="spellEnd"/>
      <w:r>
        <w:t xml:space="preserve"> v diele </w:t>
      </w:r>
      <w:proofErr w:type="spellStart"/>
      <w:r>
        <w:t>J.R.Tolkiena</w:t>
      </w:r>
      <w:proofErr w:type="spellEnd"/>
      <w:r>
        <w:t xml:space="preserve"> Pán prsteňov  III. má charakter lingvistického náučného textu). </w:t>
      </w:r>
    </w:p>
    <w:p w:rsidR="00382706" w:rsidRDefault="00382706" w:rsidP="00382706">
      <w:pPr>
        <w:spacing w:after="0"/>
        <w:rPr>
          <w:b/>
        </w:rPr>
      </w:pPr>
      <w:r w:rsidRPr="009D46E5">
        <w:rPr>
          <w:b/>
        </w:rPr>
        <w:t>Kompozícia výkladu</w:t>
      </w:r>
      <w:r>
        <w:t xml:space="preserve"> – pevné obsahové i grafické členenie: </w:t>
      </w:r>
      <w:r w:rsidRPr="009D46E5">
        <w:rPr>
          <w:b/>
        </w:rPr>
        <w:t>úvod, jadro a záver.</w:t>
      </w:r>
    </w:p>
    <w:p w:rsidR="00382706" w:rsidRDefault="00382706" w:rsidP="00382706">
      <w:pPr>
        <w:spacing w:after="0"/>
        <w:rPr>
          <w:b/>
        </w:rPr>
      </w:pPr>
      <w:r w:rsidRPr="00005F33">
        <w:t xml:space="preserve">Podľa myšlienkového postupu rozlišujeme </w:t>
      </w:r>
      <w:r>
        <w:rPr>
          <w:b/>
        </w:rPr>
        <w:t>induktívny a deduktívny výklad.</w:t>
      </w:r>
    </w:p>
    <w:p w:rsidR="00382706" w:rsidRDefault="00382706" w:rsidP="00382706">
      <w:r>
        <w:t>Autorom výkladu môže byť vedec ( dizertácia, štúdia, odborný posudok, vedecký/odborný článok, recenzia, diskusný príspevok); žiak/študent (referát, diskusný príspevok, výklad, projekt/projektová práca...); novinár, spisovateľ (recenzia, odborný posudok, diskusný príspevok, esej).</w:t>
      </w:r>
    </w:p>
    <w:p w:rsidR="00382706" w:rsidRPr="00355AEF" w:rsidRDefault="00382706" w:rsidP="00382706">
      <w:pPr>
        <w:rPr>
          <w:b/>
        </w:rPr>
      </w:pPr>
      <w:r w:rsidRPr="00355AEF">
        <w:rPr>
          <w:b/>
        </w:rPr>
        <w:t>Úvaha</w:t>
      </w:r>
    </w:p>
    <w:p w:rsidR="00382706" w:rsidRDefault="00382706" w:rsidP="00382706">
      <w:r>
        <w:t xml:space="preserve">Uplatňuje sa v nej subjektívny názor autora. Základom je interpretácia známych faktov (niektorí teoretici vydeľovali samostatný úvahový slohový postup spolu s výkladovým slohovým postupom). Autor subjektívne interpretuje známe fakty, vyvodzuje svoje úsudky a závery, pôsobí na city adresáta a presviedča ho. Východiskom , predmetom interpretovania môžu byť poznatky, fakty, vedecké </w:t>
      </w:r>
      <w:r>
        <w:lastRenderedPageBreak/>
        <w:t>objavy, ale aj životné skúsenosti, bezprostredné zážitky ap. Nachádza sa vo všetkých jazykových štýloch okrem administratívneho.</w:t>
      </w:r>
    </w:p>
    <w:p w:rsidR="00382706" w:rsidRDefault="00382706" w:rsidP="00382706">
      <w:r>
        <w:t>Úvaha v jednotlivých jazykových štýloch:</w:t>
      </w:r>
    </w:p>
    <w:p w:rsidR="00382706" w:rsidRDefault="00382706" w:rsidP="00382706">
      <w:pPr>
        <w:pStyle w:val="Odsekzoznamu"/>
        <w:numPr>
          <w:ilvl w:val="0"/>
          <w:numId w:val="3"/>
        </w:numPr>
      </w:pPr>
      <w:r w:rsidRPr="00355AEF">
        <w:rPr>
          <w:b/>
        </w:rPr>
        <w:t>hovorový štýl</w:t>
      </w:r>
      <w:r>
        <w:t xml:space="preserve"> (</w:t>
      </w:r>
      <w:proofErr w:type="spellStart"/>
      <w:r>
        <w:t>napr.krátke</w:t>
      </w:r>
      <w:proofErr w:type="spellEnd"/>
      <w:r>
        <w:t xml:space="preserve"> zamyslenia, príslovia)</w:t>
      </w:r>
    </w:p>
    <w:p w:rsidR="00382706" w:rsidRDefault="00382706" w:rsidP="00382706">
      <w:pPr>
        <w:pStyle w:val="Odsekzoznamu"/>
        <w:numPr>
          <w:ilvl w:val="0"/>
          <w:numId w:val="3"/>
        </w:numPr>
      </w:pPr>
      <w:r w:rsidRPr="00355AEF">
        <w:rPr>
          <w:b/>
        </w:rPr>
        <w:t>umelecký štýl</w:t>
      </w:r>
      <w:r>
        <w:t xml:space="preserve"> (</w:t>
      </w:r>
      <w:proofErr w:type="spellStart"/>
      <w:r>
        <w:t>napr.monologické</w:t>
      </w:r>
      <w:proofErr w:type="spellEnd"/>
      <w:r>
        <w:t xml:space="preserve"> časti v reči postáv v epických dielach, reflexívna lyrika)</w:t>
      </w:r>
    </w:p>
    <w:p w:rsidR="00382706" w:rsidRDefault="00382706" w:rsidP="00382706">
      <w:pPr>
        <w:pStyle w:val="Odsekzoznamu"/>
        <w:numPr>
          <w:ilvl w:val="0"/>
          <w:numId w:val="3"/>
        </w:numPr>
      </w:pPr>
      <w:r w:rsidRPr="00355AEF">
        <w:rPr>
          <w:b/>
        </w:rPr>
        <w:t>publicistický štýl</w:t>
      </w:r>
      <w:r>
        <w:t xml:space="preserve"> (</w:t>
      </w:r>
      <w:proofErr w:type="spellStart"/>
      <w:r>
        <w:t>napr.úvodník</w:t>
      </w:r>
      <w:proofErr w:type="spellEnd"/>
      <w:r>
        <w:t xml:space="preserve">, komentár, </w:t>
      </w:r>
      <w:proofErr w:type="spellStart"/>
      <w:r>
        <w:t>editoriál</w:t>
      </w:r>
      <w:proofErr w:type="spellEnd"/>
      <w:r>
        <w:t>, glosa, stĺpček, úvodný stĺpček)</w:t>
      </w:r>
    </w:p>
    <w:p w:rsidR="00382706" w:rsidRDefault="00382706" w:rsidP="00382706">
      <w:pPr>
        <w:pStyle w:val="Odsekzoznamu"/>
        <w:numPr>
          <w:ilvl w:val="0"/>
          <w:numId w:val="3"/>
        </w:numPr>
      </w:pPr>
      <w:r w:rsidRPr="00355AEF">
        <w:rPr>
          <w:b/>
        </w:rPr>
        <w:t>náučný štýl</w:t>
      </w:r>
      <w:r>
        <w:t xml:space="preserve"> (</w:t>
      </w:r>
      <w:proofErr w:type="spellStart"/>
      <w:r>
        <w:t>napr.recenzia</w:t>
      </w:r>
      <w:proofErr w:type="spellEnd"/>
      <w:r>
        <w:t>, diskusný príspevok, odborný článok, populárno-náučný článok)</w:t>
      </w:r>
    </w:p>
    <w:p w:rsidR="00382706" w:rsidRDefault="00382706" w:rsidP="00382706">
      <w:pPr>
        <w:pStyle w:val="Odsekzoznamu"/>
        <w:numPr>
          <w:ilvl w:val="0"/>
          <w:numId w:val="3"/>
        </w:numPr>
      </w:pPr>
      <w:r w:rsidRPr="00355AEF">
        <w:rPr>
          <w:b/>
        </w:rPr>
        <w:t>rečnícky štýl</w:t>
      </w:r>
      <w:r>
        <w:t xml:space="preserve"> ( </w:t>
      </w:r>
      <w:proofErr w:type="spellStart"/>
      <w:r>
        <w:t>napr.slávnostný</w:t>
      </w:r>
      <w:proofErr w:type="spellEnd"/>
      <w:r>
        <w:t xml:space="preserve"> prejav, gratulačný príhovor)</w:t>
      </w:r>
    </w:p>
    <w:p w:rsidR="00382706" w:rsidRDefault="00382706" w:rsidP="00382706">
      <w:r w:rsidRPr="00355AEF">
        <w:rPr>
          <w:b/>
        </w:rPr>
        <w:t>Kompozícia úvahy</w:t>
      </w:r>
      <w:r>
        <w:t xml:space="preserve"> je voľnejšia (hranice medzi jadrom a úvodom alebo záverom sú nezreteľné; v závere sa často autor vráti k nadpisu alebo úvodu). Odseky autor vytvára podľa myšlienkových častí.</w:t>
      </w:r>
    </w:p>
    <w:p w:rsidR="00382706" w:rsidRDefault="00382706" w:rsidP="00382706">
      <w:pPr>
        <w:rPr>
          <w:b/>
        </w:rPr>
      </w:pPr>
      <w:r>
        <w:t xml:space="preserve">Postupy a formy logického myslenia uplatňované vo výkladových a úvahových textoch: </w:t>
      </w:r>
      <w:r w:rsidRPr="00355AEF">
        <w:rPr>
          <w:b/>
        </w:rPr>
        <w:t>indukcia</w:t>
      </w:r>
      <w:r>
        <w:t xml:space="preserve">; </w:t>
      </w:r>
      <w:r w:rsidRPr="00355AEF">
        <w:rPr>
          <w:b/>
        </w:rPr>
        <w:t>dedukcia; komparácia</w:t>
      </w:r>
      <w:r>
        <w:t xml:space="preserve"> ( porovnanie); konkretizácia; triedenie (kategorizácia); </w:t>
      </w:r>
      <w:r w:rsidRPr="00355AEF">
        <w:rPr>
          <w:b/>
        </w:rPr>
        <w:t>analógia</w:t>
      </w:r>
      <w:r>
        <w:t xml:space="preserve"> (obdoba, podobnosť); objasňovanie ; </w:t>
      </w:r>
      <w:r w:rsidRPr="00355AEF">
        <w:rPr>
          <w:b/>
        </w:rPr>
        <w:t>analýza; syntéza; interpretácia; argumentácia.</w:t>
      </w:r>
    </w:p>
    <w:p w:rsidR="000233C1" w:rsidRDefault="000233C1" w:rsidP="00382706">
      <w:pPr>
        <w:rPr>
          <w:b/>
        </w:rPr>
      </w:pPr>
    </w:p>
    <w:p w:rsidR="000233C1" w:rsidRPr="000266DD" w:rsidRDefault="000233C1" w:rsidP="000233C1">
      <w:pPr>
        <w:jc w:val="both"/>
        <w:rPr>
          <w:b/>
          <w:sz w:val="28"/>
        </w:rPr>
      </w:pPr>
      <w:r w:rsidRPr="000266DD">
        <w:rPr>
          <w:b/>
          <w:sz w:val="28"/>
        </w:rPr>
        <w:t>PRÓZA  NATURIZMU  (LYRIZOVANÁ  PRÓZA)</w:t>
      </w:r>
    </w:p>
    <w:p w:rsidR="000233C1" w:rsidRDefault="000233C1" w:rsidP="000233C1">
      <w:pPr>
        <w:spacing w:after="0"/>
        <w:ind w:left="30"/>
        <w:jc w:val="both"/>
      </w:pPr>
      <w:r>
        <w:t xml:space="preserve">Naturizmus bol literárny a umelecký smer, ktorý hlásal návrat k prírode a zavrhoval modernú civilizáciu. Vznikol koncom 19.  a  zač. 20.stor.vo francúzskej </w:t>
      </w:r>
      <w:proofErr w:type="spellStart"/>
      <w:r>
        <w:t>lit</w:t>
      </w:r>
      <w:proofErr w:type="spellEnd"/>
      <w:r>
        <w:t>.(</w:t>
      </w:r>
      <w:proofErr w:type="spellStart"/>
      <w:r>
        <w:t>Jean</w:t>
      </w:r>
      <w:proofErr w:type="spellEnd"/>
      <w:r>
        <w:t xml:space="preserve"> </w:t>
      </w:r>
      <w:proofErr w:type="spellStart"/>
      <w:r>
        <w:t>Giono</w:t>
      </w:r>
      <w:proofErr w:type="spellEnd"/>
      <w:r>
        <w:t xml:space="preserve">, </w:t>
      </w:r>
      <w:proofErr w:type="spellStart"/>
      <w:r>
        <w:t>Charles</w:t>
      </w:r>
      <w:proofErr w:type="spellEnd"/>
      <w:r>
        <w:t xml:space="preserve"> Ferdinand </w:t>
      </w:r>
      <w:proofErr w:type="spellStart"/>
      <w:r>
        <w:t>Ramuz</w:t>
      </w:r>
      <w:proofErr w:type="spellEnd"/>
      <w:r>
        <w:t>). Spisovatelia sa orientovali na vnútorný život človeka, nie na dej. Diela využívajú výrazové prostriedky lyriky (metafory, personifikácie, prirovnania...)</w:t>
      </w:r>
    </w:p>
    <w:p w:rsidR="000233C1" w:rsidRDefault="000233C1" w:rsidP="000233C1">
      <w:pPr>
        <w:spacing w:after="0"/>
        <w:ind w:left="30"/>
        <w:jc w:val="both"/>
      </w:pPr>
      <w:r>
        <w:t>Slovenský naturizmus sa formoval v </w:t>
      </w:r>
      <w:r w:rsidRPr="000266DD">
        <w:rPr>
          <w:b/>
          <w:sz w:val="24"/>
        </w:rPr>
        <w:t>30-tych a 40-tych rokoch 20.stor.</w:t>
      </w:r>
    </w:p>
    <w:p w:rsidR="000233C1" w:rsidRDefault="000233C1" w:rsidP="000233C1">
      <w:pPr>
        <w:spacing w:after="0"/>
        <w:ind w:left="30"/>
        <w:jc w:val="both"/>
      </w:pPr>
      <w:r>
        <w:t xml:space="preserve">Predstavitelia: </w:t>
      </w:r>
      <w:r w:rsidRPr="00906A71">
        <w:rPr>
          <w:b/>
          <w:sz w:val="24"/>
        </w:rPr>
        <w:t xml:space="preserve">Dobroslav Chrobák, František </w:t>
      </w:r>
      <w:proofErr w:type="spellStart"/>
      <w:r w:rsidRPr="00906A71">
        <w:rPr>
          <w:b/>
          <w:sz w:val="24"/>
        </w:rPr>
        <w:t>Švantner</w:t>
      </w:r>
      <w:proofErr w:type="spellEnd"/>
      <w:r w:rsidRPr="00906A71">
        <w:rPr>
          <w:b/>
          <w:sz w:val="24"/>
        </w:rPr>
        <w:t xml:space="preserve">, Margita </w:t>
      </w:r>
      <w:proofErr w:type="spellStart"/>
      <w:r w:rsidRPr="00906A71">
        <w:rPr>
          <w:b/>
          <w:sz w:val="24"/>
        </w:rPr>
        <w:t>Figuli</w:t>
      </w:r>
      <w:proofErr w:type="spellEnd"/>
      <w:r w:rsidRPr="00906A71">
        <w:rPr>
          <w:b/>
          <w:sz w:val="24"/>
        </w:rPr>
        <w:t>, Ľudo Ondrejov.</w:t>
      </w:r>
      <w:r w:rsidRPr="00906A71">
        <w:rPr>
          <w:sz w:val="24"/>
        </w:rPr>
        <w:t xml:space="preserve">  </w:t>
      </w:r>
    </w:p>
    <w:p w:rsidR="000233C1" w:rsidRPr="00AD537C" w:rsidRDefault="000233C1" w:rsidP="000233C1">
      <w:pPr>
        <w:spacing w:after="0"/>
        <w:jc w:val="both"/>
      </w:pPr>
      <w:r w:rsidRPr="00AD537C">
        <w:t>Znaky:</w:t>
      </w:r>
    </w:p>
    <w:p w:rsidR="000233C1" w:rsidRDefault="000233C1" w:rsidP="000233C1">
      <w:pPr>
        <w:pStyle w:val="Odsekzoznamu"/>
        <w:numPr>
          <w:ilvl w:val="0"/>
          <w:numId w:val="4"/>
        </w:numPr>
        <w:spacing w:after="0"/>
        <w:jc w:val="both"/>
      </w:pPr>
      <w:r w:rsidRPr="00906A71">
        <w:rPr>
          <w:b/>
        </w:rPr>
        <w:t xml:space="preserve">oslabený dej -  </w:t>
      </w:r>
      <w:proofErr w:type="spellStart"/>
      <w:r w:rsidRPr="00906A71">
        <w:rPr>
          <w:b/>
        </w:rPr>
        <w:t>lyrizácia</w:t>
      </w:r>
      <w:proofErr w:type="spellEnd"/>
      <w:r w:rsidRPr="00906A71">
        <w:rPr>
          <w:b/>
        </w:rPr>
        <w:t xml:space="preserve"> textu</w:t>
      </w:r>
      <w:r>
        <w:t xml:space="preserve"> (</w:t>
      </w:r>
      <w:proofErr w:type="spellStart"/>
      <w:r>
        <w:t>metafory,epitetá</w:t>
      </w:r>
      <w:proofErr w:type="spellEnd"/>
      <w:r>
        <w:t>, personifikácia....)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 w:rsidRPr="00906A71">
        <w:rPr>
          <w:b/>
        </w:rPr>
        <w:t>často nie je určený čas a miesto deja</w:t>
      </w:r>
      <w:r>
        <w:t xml:space="preserve"> (autor nezobrazuje historické, spoločenské prostredie)</w:t>
      </w:r>
    </w:p>
    <w:p w:rsidR="000233C1" w:rsidRPr="00906A71" w:rsidRDefault="000233C1" w:rsidP="000233C1">
      <w:pPr>
        <w:pStyle w:val="Odsekzoznamu"/>
        <w:numPr>
          <w:ilvl w:val="0"/>
          <w:numId w:val="4"/>
        </w:numPr>
        <w:jc w:val="both"/>
        <w:rPr>
          <w:b/>
        </w:rPr>
      </w:pPr>
      <w:r w:rsidRPr="00906A71">
        <w:rPr>
          <w:b/>
        </w:rPr>
        <w:t>dej sa odohráva v prostredí prírody a na dedine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 w:rsidRPr="00906A71">
        <w:rPr>
          <w:b/>
        </w:rPr>
        <w:t>vplyv ľudovej slovesnosti- rozprávkovosť, záhadnosť, tajuplnosť</w:t>
      </w:r>
      <w:r>
        <w:t xml:space="preserve"> ( dobro víťazí nad zlom, magické číslo tri, postavy alebo zvieratá majú nadprirodzené schopnosti...)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témy: priateľstvo, láska, detstvo, domov, česť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konflikt je etický (dobro – zlo)</w:t>
      </w:r>
    </w:p>
    <w:p w:rsidR="000233C1" w:rsidRPr="00906A71" w:rsidRDefault="000233C1" w:rsidP="000233C1">
      <w:pPr>
        <w:pStyle w:val="Odsekzoznamu"/>
        <w:numPr>
          <w:ilvl w:val="0"/>
          <w:numId w:val="4"/>
        </w:numPr>
        <w:jc w:val="both"/>
        <w:rPr>
          <w:b/>
        </w:rPr>
      </w:pPr>
      <w:proofErr w:type="spellStart"/>
      <w:r w:rsidRPr="00906A71">
        <w:rPr>
          <w:b/>
        </w:rPr>
        <w:t>lyrizácia</w:t>
      </w:r>
      <w:proofErr w:type="spellEnd"/>
      <w:r w:rsidRPr="00906A71">
        <w:rPr>
          <w:b/>
        </w:rPr>
        <w:t xml:space="preserve"> postáv – dôraz na ich psychiku</w:t>
      </w:r>
      <w:r>
        <w:t xml:space="preserve">; delia sa na </w:t>
      </w:r>
      <w:r w:rsidRPr="00906A71">
        <w:rPr>
          <w:b/>
        </w:rPr>
        <w:t>kladné a záporné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autori vytvárali výnimočné postavy a uvádzali ich do neobvyklých situácií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v popredí vnútorný monológ a rozprávanie v 1.os.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typické sú kratšie prozaické žánre (</w:t>
      </w:r>
      <w:r w:rsidRPr="00906A71">
        <w:rPr>
          <w:b/>
        </w:rPr>
        <w:t>novela, poviedka)</w:t>
      </w:r>
    </w:p>
    <w:p w:rsidR="000233C1" w:rsidRDefault="000233C1" w:rsidP="000233C1">
      <w:pPr>
        <w:jc w:val="both"/>
        <w:rPr>
          <w:b/>
        </w:rPr>
      </w:pPr>
    </w:p>
    <w:p w:rsidR="000233C1" w:rsidRPr="00AD537C" w:rsidRDefault="000233C1" w:rsidP="000233C1">
      <w:pPr>
        <w:spacing w:after="0"/>
        <w:jc w:val="both"/>
        <w:rPr>
          <w:b/>
        </w:rPr>
      </w:pPr>
      <w:r>
        <w:rPr>
          <w:b/>
        </w:rPr>
        <w:t>DO</w:t>
      </w:r>
      <w:r w:rsidRPr="00AD537C">
        <w:rPr>
          <w:b/>
        </w:rPr>
        <w:t>BROSLAV CHROBÁK :  DRAK  SA  VRACIA</w:t>
      </w:r>
      <w:r>
        <w:rPr>
          <w:b/>
        </w:rPr>
        <w:t xml:space="preserve"> </w:t>
      </w:r>
      <w:r w:rsidRPr="00AD537C">
        <w:t>(novela)</w:t>
      </w:r>
    </w:p>
    <w:p w:rsidR="000233C1" w:rsidRDefault="000233C1" w:rsidP="000233C1">
      <w:pPr>
        <w:pStyle w:val="Odsekzoznamu"/>
        <w:numPr>
          <w:ilvl w:val="0"/>
          <w:numId w:val="4"/>
        </w:numPr>
        <w:spacing w:after="0"/>
        <w:jc w:val="both"/>
      </w:pPr>
      <w:r>
        <w:t>D. Chrobák (1907 – 1951); vyštudoval Technickú univerzitu v Prahe, pracoval ako publicista, neskôr ako riaditeľ  Československého rozhlasu na Slovensku</w:t>
      </w:r>
    </w:p>
    <w:p w:rsidR="000233C1" w:rsidRDefault="000233C1" w:rsidP="000233C1">
      <w:pPr>
        <w:pStyle w:val="Odsekzoznamu"/>
        <w:numPr>
          <w:ilvl w:val="0"/>
          <w:numId w:val="4"/>
        </w:numPr>
        <w:spacing w:after="0"/>
        <w:jc w:val="both"/>
      </w:pPr>
      <w:r>
        <w:t xml:space="preserve">Dielo: zbierka noviel Kamarát </w:t>
      </w:r>
      <w:proofErr w:type="spellStart"/>
      <w:r>
        <w:t>Jašek</w:t>
      </w:r>
      <w:proofErr w:type="spellEnd"/>
    </w:p>
    <w:p w:rsidR="000233C1" w:rsidRDefault="000233C1" w:rsidP="000233C1">
      <w:pPr>
        <w:ind w:left="30"/>
        <w:jc w:val="both"/>
      </w:pPr>
      <w:r w:rsidRPr="00AD537C">
        <w:rPr>
          <w:u w:val="single"/>
        </w:rPr>
        <w:lastRenderedPageBreak/>
        <w:t>Obsah novely Drak sa vracia</w:t>
      </w:r>
      <w:r>
        <w:t xml:space="preserve">: Eva čaká na manžela Šimona, ktorý si ju zobral pred pár rokmi aj s dieťaťom, ktoré mala za slobodna s Martinom </w:t>
      </w:r>
      <w:proofErr w:type="spellStart"/>
      <w:r>
        <w:t>Lepišom</w:t>
      </w:r>
      <w:proofErr w:type="spellEnd"/>
      <w:r>
        <w:t xml:space="preserve"> (Drakom).Šimon sa od chlapov v krčme dozvie, že sa Drak po rokoch vrátil do dediny.  V horách uviazli čriedy dobytka a Drak, ktorý si chcel získať stratenú dôveru dedinčanov, sa podujme, že ich privedie naspäť.  Richtár s ním pošle Šimona. Cestou Šimon zistí, že Drak je iný, ako sa o ňom hovorí. Čriedy zachránia, ale Šimon si zle vysvetlí Drakovo stretnutie s Poliakmi. Myslí sa , že Drak predal dobytok, preto sa vráti do dediny a podpáli mu chalupu. Drak sa však vrátil so stádom a mladou družkou </w:t>
      </w:r>
      <w:proofErr w:type="spellStart"/>
      <w:r>
        <w:t>Zoškou</w:t>
      </w:r>
      <w:proofErr w:type="spellEnd"/>
      <w:r>
        <w:t xml:space="preserve"> do dediny. Eva si uvedomila, že Drak ju nemiluje. Eva a Šimon si konečne našli k sebe cestu. Z epilógu (tu je Eva stará žena, rozprávajúca príbeh o Drakovi svojmu vnukovi a priadkam)sa dozvedáme, že odvtedy sa mali radi a žili spolu šťastne.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autor v novele Drak sa vracia využíva výrazové prostriedky lyriky ( metafory, personifikácie, prirovnania, epitetá...)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dej sa odohráva v prostredí prírody, časť deja v prostredí dediny; autor sa nezameral na dej, no na vnútro postáv a ich vzájomné vzťahy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 xml:space="preserve">rozprávač spočiatku v 3.os.sg , neskôr v 1.os.pl.; v epilógu sa dozvedáme, že príbeh rozpráva Eva ako stará mama 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 xml:space="preserve">hlavné postavy: Martin </w:t>
      </w:r>
      <w:proofErr w:type="spellStart"/>
      <w:r>
        <w:t>Lepiš</w:t>
      </w:r>
      <w:proofErr w:type="spellEnd"/>
      <w:r>
        <w:t xml:space="preserve">, prezývaný Drak, Šimon </w:t>
      </w:r>
      <w:proofErr w:type="spellStart"/>
      <w:r>
        <w:t>Jariabek</w:t>
      </w:r>
      <w:proofErr w:type="spellEnd"/>
      <w:r>
        <w:t xml:space="preserve"> a jeho žena Eva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 xml:space="preserve">dedinčania veria, že Martin </w:t>
      </w:r>
      <w:proofErr w:type="spellStart"/>
      <w:r>
        <w:t>Lepiš</w:t>
      </w:r>
      <w:proofErr w:type="spellEnd"/>
      <w:r>
        <w:t xml:space="preserve"> má nadprirodzené schopnosti (vie urieknuť človeka pohľadom), preto mu dali prezývku Drak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rozprávkový konflikt dobra a zla (Drak víťazí nad zlom – nad dedinčanmi, ktorí sa ho báli, lebo sa od nich odlišoval)</w:t>
      </w:r>
    </w:p>
    <w:p w:rsidR="000233C1" w:rsidRDefault="000233C1" w:rsidP="000233C1">
      <w:pPr>
        <w:spacing w:after="0"/>
        <w:jc w:val="both"/>
      </w:pPr>
      <w:r w:rsidRPr="008B1976">
        <w:rPr>
          <w:b/>
        </w:rPr>
        <w:t>DOBROSLAV CHROBÁK : NÁVRAT ONDREJA BALÁŽA</w:t>
      </w:r>
      <w:r>
        <w:t xml:space="preserve"> (novela)</w:t>
      </w:r>
    </w:p>
    <w:p w:rsidR="000233C1" w:rsidRDefault="000233C1" w:rsidP="000233C1">
      <w:pPr>
        <w:spacing w:after="0"/>
        <w:ind w:left="30"/>
        <w:jc w:val="both"/>
      </w:pPr>
      <w:r w:rsidRPr="002C5E9C">
        <w:t>NÁVRAT  ONDREJA  BALÁŽA</w:t>
      </w:r>
      <w:r>
        <w:t xml:space="preserve"> (obsah): Do dediny prichádza po 17 rokoch Ondrej Baláž chromý a zostarnutý. Na pomníku padlých nájde svoje meno. Jeho žena je opäť vydatá, šťastná v novom manželstve, nespoznáva ho. Dieťa z ich manželstva, posledný záchytný bod, dávno zomrelo. Sám je pre všetkých mŕtvy. Odchádza.</w:t>
      </w:r>
    </w:p>
    <w:p w:rsidR="000233C1" w:rsidRDefault="000233C1" w:rsidP="000233C1">
      <w:pPr>
        <w:pStyle w:val="Odsekzoznamu"/>
        <w:numPr>
          <w:ilvl w:val="0"/>
          <w:numId w:val="5"/>
        </w:numPr>
        <w:spacing w:after="0"/>
        <w:jc w:val="both"/>
      </w:pPr>
      <w:r>
        <w:t xml:space="preserve">základné vnútorné rozpoloženie </w:t>
      </w:r>
      <w:proofErr w:type="spellStart"/>
      <w:r>
        <w:t>O.Baláža</w:t>
      </w:r>
      <w:proofErr w:type="spellEnd"/>
      <w:r>
        <w:t xml:space="preserve"> – očakávanie, nádeje, túžby a zároveň obava, čo sa počas jeho neprítomnosti stalo (prichádza zmrzačený, bol dlho preč)</w:t>
      </w:r>
    </w:p>
    <w:p w:rsidR="000233C1" w:rsidRDefault="000233C1" w:rsidP="000233C1">
      <w:pPr>
        <w:pStyle w:val="Odsekzoznamu"/>
        <w:numPr>
          <w:ilvl w:val="0"/>
          <w:numId w:val="5"/>
        </w:numPr>
        <w:spacing w:after="0"/>
        <w:jc w:val="both"/>
      </w:pPr>
      <w:proofErr w:type="spellStart"/>
      <w:r>
        <w:t>O.Baláž</w:t>
      </w:r>
      <w:proofErr w:type="spellEnd"/>
      <w:r>
        <w:t xml:space="preserve"> obetuje vlastnú identitu (počas návštevy v dedine nevyjaví svoju totožnosť), domov a rodinu, uprednostňujúc šťastie druhých pred svojím – to vyznieva ako čin vysokej morálnej hodnoty </w:t>
      </w:r>
    </w:p>
    <w:p w:rsidR="000233C1" w:rsidRDefault="000233C1" w:rsidP="000233C1">
      <w:pPr>
        <w:pStyle w:val="Odsekzoznamu"/>
        <w:numPr>
          <w:ilvl w:val="0"/>
          <w:numId w:val="5"/>
        </w:numPr>
        <w:spacing w:after="0"/>
        <w:jc w:val="both"/>
      </w:pPr>
      <w:r>
        <w:t>z vojnového invalida sa stáva bezmenný tulák</w:t>
      </w:r>
    </w:p>
    <w:p w:rsidR="000233C1" w:rsidRDefault="000233C1" w:rsidP="000233C1">
      <w:pPr>
        <w:ind w:left="30"/>
        <w:jc w:val="both"/>
      </w:pPr>
    </w:p>
    <w:p w:rsidR="000233C1" w:rsidRDefault="000233C1" w:rsidP="000233C1">
      <w:pPr>
        <w:spacing w:after="0"/>
        <w:jc w:val="both"/>
      </w:pPr>
      <w:r w:rsidRPr="0086228B">
        <w:rPr>
          <w:b/>
        </w:rPr>
        <w:t>MARGITA  FIGULI : TRI GAŠTANOVÉ KONE</w:t>
      </w:r>
      <w:r>
        <w:t xml:space="preserve"> ( novela)</w:t>
      </w:r>
    </w:p>
    <w:p w:rsidR="000233C1" w:rsidRDefault="000233C1" w:rsidP="000233C1">
      <w:pPr>
        <w:spacing w:after="0"/>
        <w:jc w:val="both"/>
      </w:pPr>
      <w:r>
        <w:t xml:space="preserve">Margita </w:t>
      </w:r>
      <w:proofErr w:type="spellStart"/>
      <w:r>
        <w:t>Figuli</w:t>
      </w:r>
      <w:proofErr w:type="spellEnd"/>
      <w:r>
        <w:t xml:space="preserve"> (1909 Vyšný Kubín – 1995), tvorba: zbierka noviel </w:t>
      </w:r>
      <w:r w:rsidRPr="00AD537C">
        <w:rPr>
          <w:b/>
        </w:rPr>
        <w:t>Pokušenie</w:t>
      </w:r>
      <w:r>
        <w:t xml:space="preserve">, autobiografický román </w:t>
      </w:r>
      <w:r w:rsidRPr="00AD537C">
        <w:rPr>
          <w:b/>
        </w:rPr>
        <w:t>Mladosť</w:t>
      </w:r>
      <w:r>
        <w:t>, historický román</w:t>
      </w:r>
      <w:r w:rsidRPr="00AD537C">
        <w:rPr>
          <w:b/>
        </w:rPr>
        <w:t xml:space="preserve"> Babylon</w:t>
      </w:r>
      <w:r>
        <w:t>.</w:t>
      </w:r>
    </w:p>
    <w:p w:rsidR="000233C1" w:rsidRDefault="000233C1" w:rsidP="000233C1">
      <w:pPr>
        <w:spacing w:after="0"/>
        <w:ind w:left="30"/>
        <w:jc w:val="both"/>
      </w:pPr>
      <w:r w:rsidRPr="00AD537C">
        <w:rPr>
          <w:u w:val="single"/>
        </w:rPr>
        <w:t>Dej novely Tri gaštanové kone:</w:t>
      </w:r>
      <w:r>
        <w:t xml:space="preserve"> Rozprávač Peter sa vracia po rokoch domov a chce požiadať o ruku svoju lásku z mladosti Magdalénu. Dedinčania opovrhujú Petrom, ktorý ako nákupca dreva pre pílu trávi život na cestách. Podľa nich sa človek bez pôdy nemôže rovnať  Janovi </w:t>
      </w:r>
      <w:proofErr w:type="spellStart"/>
      <w:r>
        <w:t>Zápotočnému</w:t>
      </w:r>
      <w:proofErr w:type="spellEnd"/>
      <w:r>
        <w:t xml:space="preserve">, prvému gazdovi v Leštinách. Hoci je Jano hrubý a k zvieratám sa správa kruto, v očiach dedinských gazdov niet pre dievča väčšej cti, ako sa stať jeho ženou – najbohatšou gazdinou v okolí. Podľa nich tulák ako Peter nemá čím svojej neveste vynahradiť takéto významné postavenie. Aj Magdalénina matka nástojí na výhodnom zväzku s Janom </w:t>
      </w:r>
      <w:proofErr w:type="spellStart"/>
      <w:r>
        <w:t>Zápotočným</w:t>
      </w:r>
      <w:proofErr w:type="spellEnd"/>
      <w:r>
        <w:t xml:space="preserve">. Nikto z dedinčanov nepripúšťa, že by Magdaléna  </w:t>
      </w:r>
      <w:r>
        <w:lastRenderedPageBreak/>
        <w:t xml:space="preserve">mohla byť s Janom pre jeho surovosť nešťastná. Túžba po pôde a majetkovom zabezpečení je hlavnou prekážkou v ceste Petra a Magdalény za šťastím. Peter hovorí: „Zbytočne som si zakladal na svojej hlbokej a čistej láske. Chybovala mi k nej druhá polovička </w:t>
      </w:r>
      <w:proofErr w:type="spellStart"/>
      <w:r>
        <w:t>leštinského</w:t>
      </w:r>
      <w:proofErr w:type="spellEnd"/>
      <w:r>
        <w:t xml:space="preserve"> chotára, aby som sa vyrovnal </w:t>
      </w:r>
      <w:proofErr w:type="spellStart"/>
      <w:r>
        <w:t>Zápotočnému</w:t>
      </w:r>
      <w:proofErr w:type="spellEnd"/>
      <w:r>
        <w:t xml:space="preserve">.“ Napriek všetkému sa Magdaléna sľúbi Petrovi pod podmienkou, že sa musí usadiť, postaviť dom, opäť získať majetok a prísť po ňu na troch gaštanových koňoch. Kým Peter plní podmienky, </w:t>
      </w:r>
      <w:proofErr w:type="spellStart"/>
      <w:r>
        <w:t>Zápotočný</w:t>
      </w:r>
      <w:proofErr w:type="spellEnd"/>
      <w:r>
        <w:t xml:space="preserve"> Magdalénu znásilní a ožení sa s ňou. Dobro je však odmenené a zlo potrestané – </w:t>
      </w:r>
      <w:proofErr w:type="spellStart"/>
      <w:r>
        <w:t>Zápotočného</w:t>
      </w:r>
      <w:proofErr w:type="spellEnd"/>
      <w:r>
        <w:t xml:space="preserve"> udupe jeho vlastný týraný kôň. Magdaléna sa zotaví z psychického a fyzického týrania a Peter si ju môže po príchode s tromi gaštanovými koňmi odviesť do nového domova.  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 xml:space="preserve">príbeh rozpráva jedna z hlavných postáv Peter – priamy rozprávač v 1.os. 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 xml:space="preserve">postavy sú hyperbolizované, polarizované – rozprávač Peter predstavuje dobro a mravné hodnoty, jeho sok, drsný a surový Jano </w:t>
      </w:r>
      <w:proofErr w:type="spellStart"/>
      <w:r>
        <w:t>Zápotočný</w:t>
      </w:r>
      <w:proofErr w:type="spellEnd"/>
      <w:r>
        <w:t>, zlo a násilie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 xml:space="preserve">autorka sa sústreďuje na vnútorný svet </w:t>
      </w:r>
      <w:proofErr w:type="spellStart"/>
      <w:r>
        <w:t>postáv,na</w:t>
      </w:r>
      <w:proofErr w:type="spellEnd"/>
      <w:r>
        <w:t xml:space="preserve"> ich vzájomné vzťahy, konkrétny čas deja nie je dôležitý ( mohla by sa odohrávať v hociktorej dobe)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motív koní má v novele kľúčový význam, symbolizujú čistotu, dobro, silu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novela má kompozíciu rozprávky (napr. hrdina, aby dosiahol svoj cieľ, musí splniť istú úlohu)</w:t>
      </w:r>
    </w:p>
    <w:p w:rsidR="000233C1" w:rsidRDefault="000233C1" w:rsidP="000233C1">
      <w:pPr>
        <w:spacing w:after="0"/>
        <w:ind w:left="30"/>
        <w:jc w:val="both"/>
      </w:pPr>
      <w:r w:rsidRPr="00AD537C">
        <w:rPr>
          <w:b/>
        </w:rPr>
        <w:t>FRANTIŠEK  ŠVANTNER : MALKA</w:t>
      </w:r>
      <w:r>
        <w:t xml:space="preserve"> (novela)</w:t>
      </w:r>
    </w:p>
    <w:p w:rsidR="000233C1" w:rsidRPr="00AD537C" w:rsidRDefault="000233C1" w:rsidP="000233C1">
      <w:pPr>
        <w:spacing w:after="0"/>
        <w:ind w:left="30"/>
        <w:jc w:val="both"/>
        <w:rPr>
          <w:b/>
        </w:rPr>
      </w:pPr>
      <w:proofErr w:type="spellStart"/>
      <w:r>
        <w:t>F.Švantner</w:t>
      </w:r>
      <w:proofErr w:type="spellEnd"/>
      <w:r>
        <w:t xml:space="preserve"> (1912 – 1950), pôsobil ako učiteľ na viacerých miestach, ku koncu života sa venoval literárnej činnosti. Dielo : zbierka noviel </w:t>
      </w:r>
      <w:proofErr w:type="spellStart"/>
      <w:r w:rsidRPr="00AD537C">
        <w:rPr>
          <w:b/>
        </w:rPr>
        <w:t>Malka</w:t>
      </w:r>
      <w:proofErr w:type="spellEnd"/>
      <w:r>
        <w:t xml:space="preserve">, romány </w:t>
      </w:r>
      <w:r w:rsidRPr="00AD537C">
        <w:rPr>
          <w:b/>
        </w:rPr>
        <w:t>Nevesta hôľ</w:t>
      </w:r>
      <w:r>
        <w:t xml:space="preserve">; </w:t>
      </w:r>
      <w:r w:rsidRPr="00AD537C">
        <w:rPr>
          <w:b/>
        </w:rPr>
        <w:t>Život bez konca</w:t>
      </w:r>
    </w:p>
    <w:p w:rsidR="000233C1" w:rsidRDefault="000233C1" w:rsidP="000233C1">
      <w:pPr>
        <w:spacing w:after="0"/>
        <w:ind w:left="30"/>
        <w:jc w:val="both"/>
      </w:pPr>
      <w:r w:rsidRPr="00AD537C">
        <w:rPr>
          <w:u w:val="single"/>
        </w:rPr>
        <w:t xml:space="preserve">Dej novely </w:t>
      </w:r>
      <w:proofErr w:type="spellStart"/>
      <w:r w:rsidRPr="00AD537C">
        <w:rPr>
          <w:u w:val="single"/>
        </w:rPr>
        <w:t>Malka</w:t>
      </w:r>
      <w:proofErr w:type="spellEnd"/>
      <w:r>
        <w:t xml:space="preserve">: Príbeh je postavený na tragickom nedorozumení. Rozprávač valach sa zaľúbi do </w:t>
      </w:r>
      <w:proofErr w:type="spellStart"/>
      <w:r>
        <w:t>Malky</w:t>
      </w:r>
      <w:proofErr w:type="spellEnd"/>
      <w:r>
        <w:t xml:space="preserve"> a chce si ju vziať za ženu. Tá ho však odmietne a valach si myslí, že dôvodom je človek, ktorý prišiel z mesta, </w:t>
      </w:r>
      <w:proofErr w:type="spellStart"/>
      <w:r>
        <w:t>Šajban</w:t>
      </w:r>
      <w:proofErr w:type="spellEnd"/>
      <w:r>
        <w:t xml:space="preserve">. Dozvie sa, že </w:t>
      </w:r>
      <w:proofErr w:type="spellStart"/>
      <w:r>
        <w:t>Šajban</w:t>
      </w:r>
      <w:proofErr w:type="spellEnd"/>
      <w:r>
        <w:t xml:space="preserve"> zavraždil a okradol krčmára, u ktorého </w:t>
      </w:r>
      <w:proofErr w:type="spellStart"/>
      <w:r>
        <w:t>Malka</w:t>
      </w:r>
      <w:proofErr w:type="spellEnd"/>
      <w:r>
        <w:t xml:space="preserve"> slúži. Valach z pomsty udá </w:t>
      </w:r>
      <w:proofErr w:type="spellStart"/>
      <w:r>
        <w:t>Šajbana</w:t>
      </w:r>
      <w:proofErr w:type="spellEnd"/>
      <w:r>
        <w:t xml:space="preserve"> žandárom. Keď sa s tým pochváli </w:t>
      </w:r>
      <w:proofErr w:type="spellStart"/>
      <w:r>
        <w:t>Malke</w:t>
      </w:r>
      <w:proofErr w:type="spellEnd"/>
      <w:r>
        <w:t xml:space="preserve">, tá mu povie, že </w:t>
      </w:r>
      <w:proofErr w:type="spellStart"/>
      <w:r>
        <w:t>Šajban</w:t>
      </w:r>
      <w:proofErr w:type="spellEnd"/>
      <w:r>
        <w:t xml:space="preserve"> je jej brat. </w:t>
      </w:r>
      <w:proofErr w:type="spellStart"/>
      <w:r>
        <w:t>Malka</w:t>
      </w:r>
      <w:proofErr w:type="spellEnd"/>
      <w:r>
        <w:t xml:space="preserve"> uteká na miesto, kde sa ukrýva jej brat, aby ho upozornila, no už je neskoro. Prichádzajú žandári. Valach, ktorý sa tiež vybral za </w:t>
      </w:r>
      <w:proofErr w:type="spellStart"/>
      <w:r>
        <w:t>Šajbanom</w:t>
      </w:r>
      <w:proofErr w:type="spellEnd"/>
      <w:r>
        <w:t xml:space="preserve">, aby ho varoval, zmätie žandárov, riskujúc vlastný život. Kým žandári strieľajú na valacha, </w:t>
      </w:r>
      <w:proofErr w:type="spellStart"/>
      <w:r>
        <w:t>Šajbanovi</w:t>
      </w:r>
      <w:proofErr w:type="spellEnd"/>
      <w:r>
        <w:t xml:space="preserve"> sa podarí utiecť. Keď sa valach vráti ráno na salaš, nájde </w:t>
      </w:r>
      <w:proofErr w:type="spellStart"/>
      <w:r>
        <w:t>Malku</w:t>
      </w:r>
      <w:proofErr w:type="spellEnd"/>
      <w:r>
        <w:t xml:space="preserve"> mŕtvu – zasiahnutú guľkou žandárov.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 xml:space="preserve">postavy: </w:t>
      </w:r>
      <w:proofErr w:type="spellStart"/>
      <w:r>
        <w:t>Malka</w:t>
      </w:r>
      <w:proofErr w:type="spellEnd"/>
      <w:r>
        <w:t xml:space="preserve"> –hlavná postava, slúžka v krčme; rozprávač valach(kladná postava) – 2.hlavná postava, nevieme meno, žije na salaši; </w:t>
      </w:r>
      <w:proofErr w:type="spellStart"/>
      <w:r>
        <w:t>Šajban</w:t>
      </w:r>
      <w:proofErr w:type="spellEnd"/>
      <w:r>
        <w:t xml:space="preserve"> –zbojník (záporná postava)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žiadna z postáv nemá domov, rodičov, je odkázaná na seba; milujú voľnosť, prírodu, pohyb</w:t>
      </w:r>
    </w:p>
    <w:p w:rsidR="000233C1" w:rsidRDefault="000233C1" w:rsidP="000233C1">
      <w:pPr>
        <w:pStyle w:val="Odsekzoznamu"/>
        <w:numPr>
          <w:ilvl w:val="0"/>
          <w:numId w:val="4"/>
        </w:numPr>
        <w:jc w:val="both"/>
      </w:pPr>
      <w:r>
        <w:t>konflikt je vytvorený stretom nedotknutého nevinného sveta prírody, ktorý je reprezentovaný životom na salaši, a hriešneho a racionálneho sveta mimo prírody. Prejavuje sa aj v téme diela, nenaplnenej a vysnívanej láske valacha k </w:t>
      </w:r>
      <w:proofErr w:type="spellStart"/>
      <w:r>
        <w:t>Malke</w:t>
      </w:r>
      <w:proofErr w:type="spellEnd"/>
      <w:r>
        <w:t xml:space="preserve">.  </w:t>
      </w:r>
    </w:p>
    <w:p w:rsidR="000233C1" w:rsidRDefault="000233C1" w:rsidP="00382706">
      <w:pPr>
        <w:rPr>
          <w:b/>
        </w:rPr>
      </w:pPr>
      <w:bookmarkStart w:id="0" w:name="_GoBack"/>
      <w:bookmarkEnd w:id="0"/>
    </w:p>
    <w:p w:rsidR="00374BCE" w:rsidRDefault="00374BCE"/>
    <w:sectPr w:rsidR="0037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7FF4"/>
    <w:multiLevelType w:val="hybridMultilevel"/>
    <w:tmpl w:val="0A7463CE"/>
    <w:lvl w:ilvl="0" w:tplc="9D1E09DE">
      <w:start w:val="1918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3BF325A0"/>
    <w:multiLevelType w:val="hybridMultilevel"/>
    <w:tmpl w:val="2A08FD74"/>
    <w:lvl w:ilvl="0" w:tplc="9FDEB17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4C02A78"/>
    <w:multiLevelType w:val="hybridMultilevel"/>
    <w:tmpl w:val="454CCD06"/>
    <w:lvl w:ilvl="0" w:tplc="3FFE4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465D4"/>
    <w:multiLevelType w:val="hybridMultilevel"/>
    <w:tmpl w:val="C92406E0"/>
    <w:lvl w:ilvl="0" w:tplc="FD2E6ABA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92"/>
    <w:rsid w:val="000233C1"/>
    <w:rsid w:val="00374BCE"/>
    <w:rsid w:val="00382706"/>
    <w:rsid w:val="005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6B92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6B92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44CDD4-1211-4342-95D7-8A12B077A2D8}"/>
</file>

<file path=customXml/itemProps2.xml><?xml version="1.0" encoding="utf-8"?>
<ds:datastoreItem xmlns:ds="http://schemas.openxmlformats.org/officeDocument/2006/customXml" ds:itemID="{2F2481B1-886E-4499-99AA-72F348A500E0}"/>
</file>

<file path=customXml/itemProps3.xml><?xml version="1.0" encoding="utf-8"?>
<ds:datastoreItem xmlns:ds="http://schemas.openxmlformats.org/officeDocument/2006/customXml" ds:itemID="{308BC3C1-A431-4CC2-A6E6-DFDA2FB3D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2021-03-08T20:04:00Z</dcterms:created>
  <dcterms:modified xsi:type="dcterms:W3CDTF">2021-03-09T08:32:00Z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